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26B2" w14:textId="2B7FABFE" w:rsidR="008272B2" w:rsidRDefault="00CD7A3F">
      <w:pPr>
        <w:rPr>
          <w:b/>
          <w:bCs/>
          <w:sz w:val="28"/>
          <w:szCs w:val="28"/>
        </w:rPr>
      </w:pPr>
      <w:r w:rsidRPr="00CD7A3F">
        <w:rPr>
          <w:b/>
          <w:bCs/>
          <w:sz w:val="28"/>
          <w:szCs w:val="28"/>
        </w:rPr>
        <w:t>Kursausschreibung für Atemtherapeutinnen und Leibtherapeuten 2023</w:t>
      </w:r>
    </w:p>
    <w:p w14:paraId="32D99738" w14:textId="77777777" w:rsidR="006E0D4C" w:rsidRDefault="006E0D4C">
      <w:pPr>
        <w:rPr>
          <w:b/>
          <w:bCs/>
          <w:sz w:val="28"/>
          <w:szCs w:val="28"/>
        </w:rPr>
      </w:pPr>
    </w:p>
    <w:p w14:paraId="165507B7" w14:textId="77777777" w:rsidR="0072702D" w:rsidRPr="0072702D" w:rsidRDefault="0072702D" w:rsidP="0072702D">
      <w:pPr>
        <w:rPr>
          <w:b/>
          <w:bCs/>
          <w:sz w:val="28"/>
          <w:szCs w:val="28"/>
        </w:rPr>
      </w:pPr>
      <w:r w:rsidRPr="0072702D">
        <w:rPr>
          <w:b/>
          <w:bCs/>
          <w:sz w:val="28"/>
          <w:szCs w:val="28"/>
        </w:rPr>
        <w:t>ATEM und BEWEGUNG - KONTAKT zur GEFÜHLSEBENE 2024</w:t>
      </w:r>
    </w:p>
    <w:p w14:paraId="5715BE83" w14:textId="77777777" w:rsidR="0072702D" w:rsidRPr="0072702D" w:rsidRDefault="0072702D" w:rsidP="0072702D">
      <w:pPr>
        <w:rPr>
          <w:sz w:val="24"/>
          <w:szCs w:val="24"/>
        </w:rPr>
      </w:pPr>
      <w:r w:rsidRPr="0072702D">
        <w:rPr>
          <w:sz w:val="24"/>
          <w:szCs w:val="24"/>
        </w:rPr>
        <w:t>Der Atem bringt uns mit Leib und Seele in Kontakt.</w:t>
      </w:r>
    </w:p>
    <w:p w14:paraId="783A88EB" w14:textId="77777777" w:rsidR="0072702D" w:rsidRPr="0072702D" w:rsidRDefault="0072702D" w:rsidP="0072702D">
      <w:pPr>
        <w:rPr>
          <w:sz w:val="24"/>
          <w:szCs w:val="24"/>
        </w:rPr>
      </w:pPr>
      <w:r w:rsidRPr="0072702D">
        <w:rPr>
          <w:sz w:val="24"/>
          <w:szCs w:val="24"/>
        </w:rPr>
        <w:t>Seelische Störungen und Atemstörungen haben dieselbe Geschichte.</w:t>
      </w:r>
    </w:p>
    <w:p w14:paraId="78A39DB2" w14:textId="77777777" w:rsidR="0072702D" w:rsidRPr="0072702D" w:rsidRDefault="0072702D" w:rsidP="0072702D">
      <w:pPr>
        <w:rPr>
          <w:sz w:val="24"/>
          <w:szCs w:val="24"/>
        </w:rPr>
      </w:pPr>
      <w:r w:rsidRPr="0072702D">
        <w:rPr>
          <w:sz w:val="24"/>
          <w:szCs w:val="24"/>
        </w:rPr>
        <w:t>Was tun wir, wenn ein Gefühl lähmt, eine Emotion mit Macht kommt? Was tun wir, wenn sie sozusagen eingefroren sind? Ist Angst ein Gefühl? Was hilft bei Panik-Attacken? Der Atem, der Wille, das Gehirn?</w:t>
      </w:r>
    </w:p>
    <w:p w14:paraId="37E5BF75" w14:textId="77777777" w:rsidR="0072702D" w:rsidRPr="0072702D" w:rsidRDefault="0072702D" w:rsidP="0072702D">
      <w:pPr>
        <w:rPr>
          <w:sz w:val="24"/>
          <w:szCs w:val="24"/>
        </w:rPr>
      </w:pPr>
      <w:r w:rsidRPr="0072702D">
        <w:rPr>
          <w:sz w:val="24"/>
          <w:szCs w:val="24"/>
        </w:rPr>
        <w:t>Wie viel Forderung, wie viel Geduld muss in die Behandlung einfliessen? Wie können wir Gefühle verstehen, Emotionen wertschätzen, aber auch regulieren, damit sie den Menschen nicht überfluten?</w:t>
      </w:r>
    </w:p>
    <w:p w14:paraId="03EEC6D8" w14:textId="77777777" w:rsidR="0072702D" w:rsidRPr="0072702D" w:rsidRDefault="0072702D" w:rsidP="0072702D">
      <w:pPr>
        <w:rPr>
          <w:sz w:val="24"/>
          <w:szCs w:val="24"/>
        </w:rPr>
      </w:pPr>
      <w:r w:rsidRPr="0072702D">
        <w:rPr>
          <w:sz w:val="24"/>
          <w:szCs w:val="24"/>
        </w:rPr>
        <w:t>Können Gefühle den Atemprozess fördern? Empathie eine Hirnfunktion oder auch eine Leibfunktion? Mitgefühl eine soziale Funktion?</w:t>
      </w:r>
    </w:p>
    <w:p w14:paraId="7A4F100D" w14:textId="77777777" w:rsidR="0072702D" w:rsidRPr="0072702D" w:rsidRDefault="0072702D" w:rsidP="0072702D">
      <w:pPr>
        <w:rPr>
          <w:sz w:val="24"/>
          <w:szCs w:val="24"/>
        </w:rPr>
      </w:pPr>
      <w:r w:rsidRPr="0072702D">
        <w:rPr>
          <w:sz w:val="24"/>
          <w:szCs w:val="24"/>
        </w:rPr>
        <w:t>Ziele: Zuwachs an therapeutischer Kompetenz.</w:t>
      </w:r>
    </w:p>
    <w:p w14:paraId="4627BCC8" w14:textId="77777777" w:rsidR="0072702D" w:rsidRPr="0072702D" w:rsidRDefault="0072702D" w:rsidP="0072702D">
      <w:pPr>
        <w:rPr>
          <w:sz w:val="24"/>
          <w:szCs w:val="24"/>
        </w:rPr>
      </w:pPr>
      <w:r w:rsidRPr="0072702D">
        <w:rPr>
          <w:sz w:val="24"/>
          <w:szCs w:val="24"/>
        </w:rPr>
        <w:t>Sitz und Atem-Raum einiger Emotionen, Angst als nervlichen Zustand kennen lernen.</w:t>
      </w:r>
    </w:p>
    <w:p w14:paraId="7D821A72" w14:textId="77777777" w:rsidR="0072702D" w:rsidRPr="0072702D" w:rsidRDefault="0072702D" w:rsidP="0072702D">
      <w:pPr>
        <w:rPr>
          <w:sz w:val="24"/>
          <w:szCs w:val="24"/>
        </w:rPr>
      </w:pPr>
      <w:r w:rsidRPr="0072702D">
        <w:rPr>
          <w:sz w:val="24"/>
          <w:szCs w:val="24"/>
        </w:rPr>
        <w:t xml:space="preserve">Gemischte Gefühle </w:t>
      </w:r>
      <w:proofErr w:type="spellStart"/>
      <w:r w:rsidRPr="0072702D">
        <w:rPr>
          <w:sz w:val="24"/>
          <w:szCs w:val="24"/>
        </w:rPr>
        <w:t>auseinander“fühlen</w:t>
      </w:r>
      <w:proofErr w:type="spellEnd"/>
      <w:r w:rsidRPr="0072702D">
        <w:rPr>
          <w:sz w:val="24"/>
          <w:szCs w:val="24"/>
        </w:rPr>
        <w:t>“, unterscheiden zwischen Gefühlen und Emotionen.</w:t>
      </w:r>
    </w:p>
    <w:p w14:paraId="6A68EB7E" w14:textId="21C8F08A" w:rsidR="0072702D" w:rsidRPr="0072702D" w:rsidRDefault="0072702D" w:rsidP="0072702D">
      <w:pPr>
        <w:rPr>
          <w:sz w:val="24"/>
          <w:szCs w:val="24"/>
        </w:rPr>
      </w:pPr>
      <w:r w:rsidRPr="0072702D">
        <w:rPr>
          <w:sz w:val="24"/>
          <w:szCs w:val="24"/>
        </w:rPr>
        <w:t>Selbsterfahrung auf dem Hocker; sprachliche Zugänge zum Gefühl/zur Emotion unserer Klientinnen erproben.</w:t>
      </w:r>
    </w:p>
    <w:p w14:paraId="561F2122" w14:textId="77777777" w:rsidR="0072702D" w:rsidRPr="0072702D" w:rsidRDefault="0072702D" w:rsidP="0072702D">
      <w:pPr>
        <w:rPr>
          <w:sz w:val="24"/>
          <w:szCs w:val="24"/>
        </w:rPr>
      </w:pPr>
      <w:r w:rsidRPr="0072702D">
        <w:rPr>
          <w:b/>
          <w:bCs/>
          <w:sz w:val="24"/>
          <w:szCs w:val="24"/>
        </w:rPr>
        <w:t>Leitung</w:t>
      </w:r>
      <w:r w:rsidRPr="0072702D">
        <w:rPr>
          <w:sz w:val="24"/>
          <w:szCs w:val="24"/>
        </w:rPr>
        <w:t>: Madeleine Gfeller-Liechti, Atemlehrerin Dipl. AFA, Eidgenössisches Diplom KT für Atemtherapie, ausgebildet am Institut für Atemtherapie und Atemunterricht, Berlin bei Prof. Ilse Middendorf von 1980 - 1982. Ausbildung am Fritz-Perls-Institut Düsseldorf in Gestalt- und Integrativer Therapie, sowie TZI (Themenzentrierte Interaktion nach Ruth Cohn), an der Lehrerfortbildung Bern, beides Zweige der Humanistischen Psychologie, langjährige Prüfungsexpertin des SBAM und Dozentin an den schweizerischen Ateminstituten in Männedorf und Bern.</w:t>
      </w:r>
    </w:p>
    <w:p w14:paraId="5469CFED" w14:textId="77777777" w:rsidR="0072702D" w:rsidRPr="0072702D" w:rsidRDefault="0072702D" w:rsidP="0072702D">
      <w:pPr>
        <w:rPr>
          <w:sz w:val="24"/>
          <w:szCs w:val="24"/>
        </w:rPr>
      </w:pPr>
      <w:r w:rsidRPr="0072702D">
        <w:rPr>
          <w:b/>
          <w:bCs/>
          <w:sz w:val="24"/>
          <w:szCs w:val="24"/>
        </w:rPr>
        <w:t>Teilnahme</w:t>
      </w:r>
      <w:r w:rsidRPr="0072702D">
        <w:rPr>
          <w:sz w:val="24"/>
          <w:szCs w:val="24"/>
        </w:rPr>
        <w:t xml:space="preserve">: </w:t>
      </w:r>
      <w:proofErr w:type="spellStart"/>
      <w:r w:rsidRPr="0072702D">
        <w:rPr>
          <w:sz w:val="24"/>
          <w:szCs w:val="24"/>
        </w:rPr>
        <w:t>AtemlehrerInnen</w:t>
      </w:r>
      <w:proofErr w:type="spellEnd"/>
      <w:r w:rsidRPr="0072702D">
        <w:rPr>
          <w:sz w:val="24"/>
          <w:szCs w:val="24"/>
        </w:rPr>
        <w:t xml:space="preserve">, </w:t>
      </w:r>
      <w:proofErr w:type="spellStart"/>
      <w:r w:rsidRPr="0072702D">
        <w:rPr>
          <w:sz w:val="24"/>
          <w:szCs w:val="24"/>
        </w:rPr>
        <w:t>AtemtherapeutInnen</w:t>
      </w:r>
      <w:proofErr w:type="spellEnd"/>
      <w:r w:rsidRPr="0072702D">
        <w:rPr>
          <w:sz w:val="24"/>
          <w:szCs w:val="24"/>
        </w:rPr>
        <w:t xml:space="preserve">, </w:t>
      </w:r>
      <w:proofErr w:type="spellStart"/>
      <w:r w:rsidRPr="0072702D">
        <w:rPr>
          <w:sz w:val="24"/>
          <w:szCs w:val="24"/>
        </w:rPr>
        <w:t>LeibtherapeutInnen</w:t>
      </w:r>
      <w:proofErr w:type="spellEnd"/>
      <w:r w:rsidRPr="0072702D">
        <w:rPr>
          <w:sz w:val="24"/>
          <w:szCs w:val="24"/>
        </w:rPr>
        <w:t xml:space="preserve">, Cranio- </w:t>
      </w:r>
      <w:proofErr w:type="spellStart"/>
      <w:r w:rsidRPr="0072702D">
        <w:rPr>
          <w:sz w:val="24"/>
          <w:szCs w:val="24"/>
        </w:rPr>
        <w:t>Sacraltherapeuten</w:t>
      </w:r>
      <w:proofErr w:type="spellEnd"/>
      <w:r w:rsidRPr="0072702D">
        <w:rPr>
          <w:sz w:val="24"/>
          <w:szCs w:val="24"/>
        </w:rPr>
        <w:t>, fortgeschrittene Schülerinnen des Ateminstituts</w:t>
      </w:r>
    </w:p>
    <w:p w14:paraId="7A5AA6BD" w14:textId="77777777" w:rsidR="0072702D" w:rsidRPr="0072702D" w:rsidRDefault="0072702D" w:rsidP="0072702D">
      <w:pPr>
        <w:rPr>
          <w:sz w:val="24"/>
          <w:szCs w:val="24"/>
        </w:rPr>
      </w:pPr>
      <w:r w:rsidRPr="0072702D">
        <w:rPr>
          <w:b/>
          <w:bCs/>
          <w:sz w:val="24"/>
          <w:szCs w:val="24"/>
        </w:rPr>
        <w:t>Datum</w:t>
      </w:r>
      <w:r w:rsidRPr="0072702D">
        <w:rPr>
          <w:sz w:val="24"/>
          <w:szCs w:val="24"/>
        </w:rPr>
        <w:t xml:space="preserve">: Samstag, 9. März </w:t>
      </w:r>
      <w:r w:rsidRPr="0072702D">
        <w:rPr>
          <w:b/>
          <w:bCs/>
          <w:sz w:val="24"/>
          <w:szCs w:val="24"/>
        </w:rPr>
        <w:t>2024</w:t>
      </w:r>
    </w:p>
    <w:p w14:paraId="02BBAA3C" w14:textId="6FE64CDF" w:rsidR="0072702D" w:rsidRPr="0072702D" w:rsidRDefault="0072702D" w:rsidP="0072702D">
      <w:pPr>
        <w:rPr>
          <w:sz w:val="24"/>
          <w:szCs w:val="24"/>
        </w:rPr>
      </w:pPr>
      <w:r w:rsidRPr="0072702D">
        <w:rPr>
          <w:b/>
          <w:bCs/>
          <w:sz w:val="24"/>
          <w:szCs w:val="24"/>
        </w:rPr>
        <w:t>Ort</w:t>
      </w:r>
      <w:r w:rsidRPr="0072702D">
        <w:rPr>
          <w:sz w:val="24"/>
          <w:szCs w:val="24"/>
        </w:rPr>
        <w:t xml:space="preserve">: Ateminstitut Schweiz, Spitalackerstrasse 67, 3013 Bern, per Tram Nr. 9 Richtung Wankdorf, Station Viktoriaplatz aussteigen, weiter dem Tram nach bis zur Spitalackerstrasse, dann Strasse überqueren. Das Institut </w:t>
      </w:r>
      <w:r>
        <w:rPr>
          <w:sz w:val="24"/>
          <w:szCs w:val="24"/>
        </w:rPr>
        <w:t>liegt</w:t>
      </w:r>
      <w:r w:rsidRPr="0072702D">
        <w:rPr>
          <w:sz w:val="24"/>
          <w:szCs w:val="24"/>
        </w:rPr>
        <w:t xml:space="preserve"> auf der linken Strassenseite.</w:t>
      </w:r>
    </w:p>
    <w:p w14:paraId="2F2DB7BB" w14:textId="77777777" w:rsidR="0072702D" w:rsidRPr="0072702D" w:rsidRDefault="0072702D" w:rsidP="0072702D">
      <w:pPr>
        <w:rPr>
          <w:sz w:val="24"/>
          <w:szCs w:val="24"/>
        </w:rPr>
      </w:pPr>
      <w:r w:rsidRPr="0072702D">
        <w:rPr>
          <w:b/>
          <w:bCs/>
          <w:sz w:val="24"/>
          <w:szCs w:val="24"/>
        </w:rPr>
        <w:t>Zeitraum</w:t>
      </w:r>
      <w:r w:rsidRPr="0072702D">
        <w:rPr>
          <w:sz w:val="24"/>
          <w:szCs w:val="24"/>
        </w:rPr>
        <w:t>: 9.15 Uhr bis 17.00 Uhr</w:t>
      </w:r>
    </w:p>
    <w:p w14:paraId="5B5A0F6A" w14:textId="73D8C546" w:rsidR="0072702D" w:rsidRPr="0072702D" w:rsidRDefault="0072702D" w:rsidP="0072702D">
      <w:pPr>
        <w:rPr>
          <w:sz w:val="24"/>
          <w:szCs w:val="24"/>
        </w:rPr>
      </w:pPr>
      <w:r w:rsidRPr="0072702D">
        <w:rPr>
          <w:b/>
          <w:bCs/>
          <w:sz w:val="24"/>
          <w:szCs w:val="24"/>
        </w:rPr>
        <w:t xml:space="preserve">Mitbringen: </w:t>
      </w:r>
      <w:r w:rsidRPr="0072702D">
        <w:rPr>
          <w:sz w:val="24"/>
          <w:szCs w:val="24"/>
        </w:rPr>
        <w:t>etwas Warmes an die Füsse,</w:t>
      </w:r>
      <w:r>
        <w:rPr>
          <w:sz w:val="24"/>
          <w:szCs w:val="24"/>
        </w:rPr>
        <w:t xml:space="preserve"> </w:t>
      </w:r>
      <w:r w:rsidRPr="0072702D">
        <w:rPr>
          <w:sz w:val="24"/>
          <w:szCs w:val="24"/>
        </w:rPr>
        <w:t>Picknick im Haus oder Mittagessen in umliegenden Restaurants möglich</w:t>
      </w:r>
    </w:p>
    <w:p w14:paraId="290E3F3C" w14:textId="77777777" w:rsidR="0072702D" w:rsidRPr="0072702D" w:rsidRDefault="0072702D" w:rsidP="0072702D">
      <w:pPr>
        <w:rPr>
          <w:sz w:val="24"/>
          <w:szCs w:val="24"/>
        </w:rPr>
      </w:pPr>
      <w:r w:rsidRPr="0072702D">
        <w:rPr>
          <w:b/>
          <w:bCs/>
          <w:sz w:val="24"/>
          <w:szCs w:val="24"/>
        </w:rPr>
        <w:t>Kosten</w:t>
      </w:r>
      <w:r w:rsidRPr="0072702D">
        <w:rPr>
          <w:sz w:val="24"/>
          <w:szCs w:val="24"/>
        </w:rPr>
        <w:t>: CHF 220.-, bar, TWINT oder per EZ</w:t>
      </w:r>
    </w:p>
    <w:p w14:paraId="229C9F97" w14:textId="77777777" w:rsidR="0072702D" w:rsidRPr="0072702D" w:rsidRDefault="0072702D" w:rsidP="0072702D">
      <w:pPr>
        <w:rPr>
          <w:sz w:val="24"/>
          <w:szCs w:val="24"/>
        </w:rPr>
      </w:pPr>
      <w:r w:rsidRPr="0072702D">
        <w:rPr>
          <w:sz w:val="24"/>
          <w:szCs w:val="24"/>
        </w:rPr>
        <w:t>Bestätigung: für den Fortbildungsnachweis: 8 Mal 60 Min.</w:t>
      </w:r>
    </w:p>
    <w:p w14:paraId="6DA31F92" w14:textId="77777777" w:rsidR="0072702D" w:rsidRPr="0072702D" w:rsidRDefault="0072702D" w:rsidP="0072702D">
      <w:pPr>
        <w:rPr>
          <w:sz w:val="24"/>
          <w:szCs w:val="24"/>
        </w:rPr>
      </w:pPr>
      <w:r w:rsidRPr="0072702D">
        <w:rPr>
          <w:b/>
          <w:bCs/>
          <w:sz w:val="24"/>
          <w:szCs w:val="24"/>
        </w:rPr>
        <w:t>Anmeldung</w:t>
      </w:r>
      <w:r w:rsidRPr="0072702D">
        <w:rPr>
          <w:sz w:val="24"/>
          <w:szCs w:val="24"/>
        </w:rPr>
        <w:t>: ab sofort</w:t>
      </w:r>
    </w:p>
    <w:p w14:paraId="25FF1B54" w14:textId="77777777" w:rsidR="0072702D" w:rsidRPr="0072702D" w:rsidRDefault="0072702D" w:rsidP="0072702D">
      <w:pPr>
        <w:rPr>
          <w:sz w:val="24"/>
          <w:szCs w:val="24"/>
        </w:rPr>
      </w:pPr>
      <w:r w:rsidRPr="0072702D">
        <w:rPr>
          <w:sz w:val="24"/>
          <w:szCs w:val="24"/>
        </w:rPr>
        <w:t xml:space="preserve">Per Post: </w:t>
      </w:r>
      <w:proofErr w:type="spellStart"/>
      <w:r w:rsidRPr="0072702D">
        <w:rPr>
          <w:sz w:val="24"/>
          <w:szCs w:val="24"/>
        </w:rPr>
        <w:t>Reckenbergstrasse</w:t>
      </w:r>
      <w:proofErr w:type="spellEnd"/>
      <w:r w:rsidRPr="0072702D">
        <w:rPr>
          <w:sz w:val="24"/>
          <w:szCs w:val="24"/>
        </w:rPr>
        <w:t xml:space="preserve"> 21, 3360 Herzogenbuchsee</w:t>
      </w:r>
    </w:p>
    <w:p w14:paraId="46C81F96" w14:textId="77777777" w:rsidR="0072702D" w:rsidRPr="0072702D" w:rsidRDefault="0072702D" w:rsidP="0072702D">
      <w:pPr>
        <w:rPr>
          <w:sz w:val="24"/>
          <w:szCs w:val="24"/>
        </w:rPr>
      </w:pPr>
      <w:r w:rsidRPr="0072702D">
        <w:rPr>
          <w:sz w:val="24"/>
          <w:szCs w:val="24"/>
        </w:rPr>
        <w:t>Per Tel: 062/ 961 44 29 oder 079/ 750 780 1</w:t>
      </w:r>
    </w:p>
    <w:p w14:paraId="06708E92" w14:textId="31AF92E3" w:rsidR="0072702D" w:rsidRPr="0072702D" w:rsidRDefault="0072702D" w:rsidP="0072702D">
      <w:pPr>
        <w:rPr>
          <w:sz w:val="24"/>
          <w:szCs w:val="24"/>
        </w:rPr>
      </w:pPr>
      <w:r w:rsidRPr="0072702D">
        <w:rPr>
          <w:sz w:val="24"/>
          <w:szCs w:val="24"/>
        </w:rPr>
        <w:t xml:space="preserve">Per Mail: </w:t>
      </w:r>
      <w:hyperlink r:id="rId4" w:history="1">
        <w:r w:rsidRPr="00242A33">
          <w:rPr>
            <w:rStyle w:val="Hyperlink"/>
            <w:sz w:val="24"/>
            <w:szCs w:val="24"/>
          </w:rPr>
          <w:t>atempraxis@besonet.ch</w:t>
        </w:r>
      </w:hyperlink>
      <w:r>
        <w:rPr>
          <w:sz w:val="24"/>
          <w:szCs w:val="24"/>
        </w:rPr>
        <w:t xml:space="preserve"> </w:t>
      </w:r>
      <w:r w:rsidRPr="0072702D">
        <w:rPr>
          <w:sz w:val="24"/>
          <w:szCs w:val="24"/>
        </w:rPr>
        <w:t xml:space="preserve"> oder</w:t>
      </w:r>
      <w:r>
        <w:rPr>
          <w:sz w:val="24"/>
          <w:szCs w:val="24"/>
        </w:rPr>
        <w:t xml:space="preserve"> </w:t>
      </w:r>
      <w:hyperlink r:id="rId5" w:history="1">
        <w:r w:rsidRPr="00242A33">
          <w:rPr>
            <w:rStyle w:val="Hyperlink"/>
            <w:sz w:val="24"/>
            <w:szCs w:val="24"/>
          </w:rPr>
          <w:t>info@ateminstitut-schweiz.ch</w:t>
        </w:r>
      </w:hyperlink>
      <w:r>
        <w:rPr>
          <w:sz w:val="24"/>
          <w:szCs w:val="24"/>
        </w:rPr>
        <w:t xml:space="preserve"> </w:t>
      </w:r>
    </w:p>
    <w:p w14:paraId="2F31BA68" w14:textId="2D998DEF" w:rsidR="0072702D" w:rsidRPr="0072702D" w:rsidRDefault="0072702D" w:rsidP="0072702D">
      <w:pPr>
        <w:rPr>
          <w:sz w:val="24"/>
          <w:szCs w:val="24"/>
        </w:rPr>
      </w:pPr>
      <w:r>
        <w:rPr>
          <w:sz w:val="24"/>
          <w:szCs w:val="24"/>
        </w:rPr>
        <w:t xml:space="preserve">Infos: </w:t>
      </w:r>
      <w:hyperlink r:id="rId6" w:history="1">
        <w:r w:rsidRPr="00242A33">
          <w:rPr>
            <w:rStyle w:val="Hyperlink"/>
            <w:sz w:val="24"/>
            <w:szCs w:val="24"/>
          </w:rPr>
          <w:t>www.ateminstitut-schweiz.ch/kurse/</w:t>
        </w:r>
      </w:hyperlink>
      <w:r>
        <w:rPr>
          <w:sz w:val="24"/>
          <w:szCs w:val="24"/>
        </w:rPr>
        <w:t xml:space="preserve"> oder </w:t>
      </w:r>
      <w:hyperlink r:id="rId7" w:history="1">
        <w:r w:rsidRPr="00242A33">
          <w:rPr>
            <w:rStyle w:val="Hyperlink"/>
            <w:sz w:val="24"/>
            <w:szCs w:val="24"/>
          </w:rPr>
          <w:t>https://emr.ch/therapeut/mariemadeleine.gfellerliechti</w:t>
        </w:r>
      </w:hyperlink>
      <w:r>
        <w:rPr>
          <w:sz w:val="24"/>
          <w:szCs w:val="24"/>
        </w:rPr>
        <w:t xml:space="preserve"> </w:t>
      </w:r>
    </w:p>
    <w:p w14:paraId="53C20CB4" w14:textId="77777777" w:rsidR="006E0D4C" w:rsidRPr="00CD7A3F" w:rsidRDefault="006E0D4C" w:rsidP="0072702D">
      <w:pPr>
        <w:rPr>
          <w:b/>
          <w:bCs/>
          <w:sz w:val="28"/>
          <w:szCs w:val="28"/>
        </w:rPr>
      </w:pPr>
    </w:p>
    <w:sectPr w:rsidR="006E0D4C" w:rsidRPr="00CD7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3F"/>
    <w:rsid w:val="00030CE7"/>
    <w:rsid w:val="00054683"/>
    <w:rsid w:val="000C78E0"/>
    <w:rsid w:val="00130B16"/>
    <w:rsid w:val="00281619"/>
    <w:rsid w:val="00282C09"/>
    <w:rsid w:val="004B7B5C"/>
    <w:rsid w:val="00570E2C"/>
    <w:rsid w:val="006061EB"/>
    <w:rsid w:val="006E0D4C"/>
    <w:rsid w:val="007142F6"/>
    <w:rsid w:val="0072702D"/>
    <w:rsid w:val="008272B2"/>
    <w:rsid w:val="00CD7A3F"/>
    <w:rsid w:val="00EE661D"/>
    <w:rsid w:val="00F714A3"/>
    <w:rsid w:val="00FC68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C58"/>
  <w15:chartTrackingRefBased/>
  <w15:docId w15:val="{51139A46-5710-471F-BA99-FEA628BE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1EB"/>
  </w:style>
  <w:style w:type="paragraph" w:styleId="berschrift1">
    <w:name w:val="heading 1"/>
    <w:basedOn w:val="Standard"/>
    <w:next w:val="Standard"/>
    <w:link w:val="berschrift1Zchn"/>
    <w:uiPriority w:val="9"/>
    <w:qFormat/>
    <w:rsid w:val="006061EB"/>
    <w:pPr>
      <w:keepNext/>
      <w:keepLines/>
      <w:spacing w:before="400" w:after="40"/>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6061EB"/>
    <w:pPr>
      <w:keepNext/>
      <w:keepLines/>
      <w:spacing w:before="120"/>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6061EB"/>
    <w:pPr>
      <w:keepNext/>
      <w:keepLines/>
      <w:spacing w:before="120"/>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6061EB"/>
    <w:pPr>
      <w:keepNext/>
      <w:keepLines/>
      <w:spacing w:before="12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6061EB"/>
    <w:pPr>
      <w:keepNext/>
      <w:keepLines/>
      <w:spacing w:before="12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6061E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6061E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6061E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061E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61EB"/>
    <w:pPr>
      <w:ind w:left="720"/>
      <w:contextualSpacing/>
    </w:pPr>
  </w:style>
  <w:style w:type="character" w:customStyle="1" w:styleId="berschrift1Zchn">
    <w:name w:val="Überschrift 1 Zchn"/>
    <w:basedOn w:val="Absatz-Standardschriftart"/>
    <w:link w:val="berschrift1"/>
    <w:uiPriority w:val="9"/>
    <w:rsid w:val="006061EB"/>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6061EB"/>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6061EB"/>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6061EB"/>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6061EB"/>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6061EB"/>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6061EB"/>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6061EB"/>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6061EB"/>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6061EB"/>
    <w:rPr>
      <w:b/>
      <w:bCs/>
      <w:smallCaps/>
      <w:color w:val="595959" w:themeColor="text1" w:themeTint="A6"/>
    </w:rPr>
  </w:style>
  <w:style w:type="paragraph" w:styleId="Titel">
    <w:name w:val="Title"/>
    <w:basedOn w:val="Standard"/>
    <w:next w:val="Standard"/>
    <w:link w:val="TitelZchn"/>
    <w:uiPriority w:val="10"/>
    <w:qFormat/>
    <w:rsid w:val="006061E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6061EB"/>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6061E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6061EB"/>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6061EB"/>
    <w:rPr>
      <w:b/>
      <w:bCs/>
    </w:rPr>
  </w:style>
  <w:style w:type="character" w:styleId="Hervorhebung">
    <w:name w:val="Emphasis"/>
    <w:basedOn w:val="Absatz-Standardschriftart"/>
    <w:uiPriority w:val="20"/>
    <w:qFormat/>
    <w:rsid w:val="006061EB"/>
    <w:rPr>
      <w:i/>
      <w:iCs/>
    </w:rPr>
  </w:style>
  <w:style w:type="paragraph" w:styleId="KeinLeerraum">
    <w:name w:val="No Spacing"/>
    <w:uiPriority w:val="1"/>
    <w:qFormat/>
    <w:rsid w:val="006061EB"/>
  </w:style>
  <w:style w:type="paragraph" w:styleId="Zitat">
    <w:name w:val="Quote"/>
    <w:basedOn w:val="Standard"/>
    <w:next w:val="Standard"/>
    <w:link w:val="ZitatZchn"/>
    <w:uiPriority w:val="29"/>
    <w:qFormat/>
    <w:rsid w:val="006061EB"/>
    <w:pPr>
      <w:spacing w:before="160"/>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6061EB"/>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6061EB"/>
    <w:pPr>
      <w:spacing w:before="280" w:after="280"/>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6061EB"/>
    <w:rPr>
      <w:color w:val="404040" w:themeColor="text1" w:themeTint="BF"/>
      <w:sz w:val="32"/>
      <w:szCs w:val="32"/>
    </w:rPr>
  </w:style>
  <w:style w:type="character" w:styleId="SchwacheHervorhebung">
    <w:name w:val="Subtle Emphasis"/>
    <w:basedOn w:val="Absatz-Standardschriftart"/>
    <w:uiPriority w:val="19"/>
    <w:qFormat/>
    <w:rsid w:val="006061EB"/>
    <w:rPr>
      <w:i/>
      <w:iCs/>
      <w:color w:val="595959" w:themeColor="text1" w:themeTint="A6"/>
    </w:rPr>
  </w:style>
  <w:style w:type="character" w:styleId="IntensiveHervorhebung">
    <w:name w:val="Intense Emphasis"/>
    <w:basedOn w:val="Absatz-Standardschriftart"/>
    <w:uiPriority w:val="21"/>
    <w:qFormat/>
    <w:rsid w:val="006061EB"/>
    <w:rPr>
      <w:b/>
      <w:bCs/>
      <w:i/>
      <w:iCs/>
    </w:rPr>
  </w:style>
  <w:style w:type="character" w:styleId="SchwacherVerweis">
    <w:name w:val="Subtle Reference"/>
    <w:basedOn w:val="Absatz-Standardschriftart"/>
    <w:uiPriority w:val="31"/>
    <w:qFormat/>
    <w:rsid w:val="006061E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061EB"/>
    <w:rPr>
      <w:b/>
      <w:bCs/>
      <w:caps w:val="0"/>
      <w:smallCaps/>
      <w:color w:val="auto"/>
      <w:spacing w:val="3"/>
      <w:u w:val="single"/>
    </w:rPr>
  </w:style>
  <w:style w:type="character" w:styleId="Buchtitel">
    <w:name w:val="Book Title"/>
    <w:basedOn w:val="Absatz-Standardschriftart"/>
    <w:uiPriority w:val="33"/>
    <w:qFormat/>
    <w:rsid w:val="006061EB"/>
    <w:rPr>
      <w:b/>
      <w:bCs/>
      <w:smallCaps/>
      <w:spacing w:val="7"/>
    </w:rPr>
  </w:style>
  <w:style w:type="paragraph" w:styleId="Inhaltsverzeichnisberschrift">
    <w:name w:val="TOC Heading"/>
    <w:basedOn w:val="berschrift1"/>
    <w:next w:val="Standard"/>
    <w:uiPriority w:val="39"/>
    <w:semiHidden/>
    <w:unhideWhenUsed/>
    <w:qFormat/>
    <w:rsid w:val="006061EB"/>
    <w:pPr>
      <w:outlineLvl w:val="9"/>
    </w:pPr>
  </w:style>
  <w:style w:type="character" w:styleId="Hyperlink">
    <w:name w:val="Hyperlink"/>
    <w:basedOn w:val="Absatz-Standardschriftart"/>
    <w:uiPriority w:val="99"/>
    <w:unhideWhenUsed/>
    <w:rsid w:val="004B7B5C"/>
    <w:rPr>
      <w:color w:val="0000FF" w:themeColor="hyperlink"/>
      <w:u w:val="single"/>
    </w:rPr>
  </w:style>
  <w:style w:type="character" w:styleId="NichtaufgelsteErwhnung">
    <w:name w:val="Unresolved Mention"/>
    <w:basedOn w:val="Absatz-Standardschriftart"/>
    <w:uiPriority w:val="99"/>
    <w:semiHidden/>
    <w:unhideWhenUsed/>
    <w:rsid w:val="004B7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r.ch/therapeut/mariemadeleine.gfellerliecht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eminstitut-schweiz.ch/kurse/" TargetMode="External"/><Relationship Id="rId5" Type="http://schemas.openxmlformats.org/officeDocument/2006/relationships/hyperlink" Target="mailto:info@ateminstitut-schweiz.ch" TargetMode="External"/><Relationship Id="rId4" Type="http://schemas.openxmlformats.org/officeDocument/2006/relationships/hyperlink" Target="mailto:atempraxis@besonet.ch" TargetMode="Externa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Gfeller</dc:creator>
  <cp:keywords/>
  <dc:description/>
  <cp:lastModifiedBy>Sibylle Wyss</cp:lastModifiedBy>
  <cp:revision>2</cp:revision>
  <dcterms:created xsi:type="dcterms:W3CDTF">2023-09-29T08:06:00Z</dcterms:created>
  <dcterms:modified xsi:type="dcterms:W3CDTF">2023-09-29T08:06:00Z</dcterms:modified>
</cp:coreProperties>
</file>